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lastRenderedPageBreak/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Įrenginio, įrangos, gaminio ar medžiagos reikalaujamas parametras, funkcija, išpildymas ar savybė/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documents</w:t>
            </w:r>
            <w:proofErr w:type="spellEnd"/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 No.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gear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marking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Standartai:/ </w:t>
            </w:r>
            <w:proofErr w:type="spellStart"/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Standards</w:t>
            </w:r>
            <w:proofErr w:type="spellEnd"/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tests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standard:Maksimali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Porcelianiniai jungtuvo izoliatoriai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Porcelain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insulators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Vardiniai dydžiai:/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Aukščiausioji įrenginio įtampa/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Highest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Vardinis dažnis/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frequency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s </w:t>
      </w:r>
      <w:proofErr w:type="spellStart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forrmos</w:t>
      </w:r>
      <w:proofErr w:type="spellEnd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each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proofErr w:type="spellStart"/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&amp;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connecting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open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source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primary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electromechanical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</w:t>
      </w:r>
      <w:proofErr w:type="spellStart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dvipozinių</w:t>
      </w:r>
      <w:proofErr w:type="spellEnd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proofErr w:type="spellEnd"/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ių</w:t>
            </w:r>
            <w:proofErr w:type="spellEnd"/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(s)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RAA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Microprocessor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based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interfaces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1A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analog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subscribing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publishing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contacts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propagation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Dvipozicinė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tarpinė relė RAA grandinių ir funkcijų valdymui/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bistable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associated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with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Telekomandų perdavimo įrenginys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communication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channel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ensure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equivalent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</w:t>
      </w:r>
      <w:proofErr w:type="spellEnd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C8979" w14:textId="77777777" w:rsidR="00794764" w:rsidRDefault="00794764">
      <w:r>
        <w:separator/>
      </w:r>
    </w:p>
  </w:endnote>
  <w:endnote w:type="continuationSeparator" w:id="0">
    <w:p w14:paraId="0C7B0EFB" w14:textId="77777777" w:rsidR="00794764" w:rsidRDefault="00794764">
      <w:r>
        <w:continuationSeparator/>
      </w:r>
    </w:p>
  </w:endnote>
  <w:endnote w:type="continuationNotice" w:id="1">
    <w:p w14:paraId="0B7DBBDD" w14:textId="77777777" w:rsidR="00794764" w:rsidRDefault="0079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4B384" w14:textId="77777777" w:rsidR="00794764" w:rsidRDefault="00794764">
      <w:r>
        <w:separator/>
      </w:r>
    </w:p>
  </w:footnote>
  <w:footnote w:type="continuationSeparator" w:id="0">
    <w:p w14:paraId="69AB53D8" w14:textId="77777777" w:rsidR="00794764" w:rsidRDefault="00794764">
      <w:r>
        <w:continuationSeparator/>
      </w:r>
    </w:p>
  </w:footnote>
  <w:footnote w:type="continuationNotice" w:id="1">
    <w:p w14:paraId="14D186A5" w14:textId="77777777" w:rsidR="00794764" w:rsidRDefault="0079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 w16cid:durableId="1917132776">
    <w:abstractNumId w:val="29"/>
  </w:num>
  <w:num w:numId="2" w16cid:durableId="990867261">
    <w:abstractNumId w:val="28"/>
  </w:num>
  <w:num w:numId="3" w16cid:durableId="1962372407">
    <w:abstractNumId w:val="12"/>
  </w:num>
  <w:num w:numId="4" w16cid:durableId="1059330273">
    <w:abstractNumId w:val="25"/>
  </w:num>
  <w:num w:numId="5" w16cid:durableId="1402413474">
    <w:abstractNumId w:val="5"/>
  </w:num>
  <w:num w:numId="6" w16cid:durableId="1719862270">
    <w:abstractNumId w:val="8"/>
  </w:num>
  <w:num w:numId="7" w16cid:durableId="2004771124">
    <w:abstractNumId w:val="19"/>
  </w:num>
  <w:num w:numId="8" w16cid:durableId="1610964976">
    <w:abstractNumId w:val="30"/>
  </w:num>
  <w:num w:numId="9" w16cid:durableId="1207454096">
    <w:abstractNumId w:val="1"/>
  </w:num>
  <w:num w:numId="10" w16cid:durableId="614823135">
    <w:abstractNumId w:val="2"/>
  </w:num>
  <w:num w:numId="11" w16cid:durableId="2146970544">
    <w:abstractNumId w:val="14"/>
  </w:num>
  <w:num w:numId="12" w16cid:durableId="2031948880">
    <w:abstractNumId w:val="20"/>
  </w:num>
  <w:num w:numId="13" w16cid:durableId="1690764491">
    <w:abstractNumId w:val="4"/>
  </w:num>
  <w:num w:numId="14" w16cid:durableId="1192230940">
    <w:abstractNumId w:val="26"/>
  </w:num>
  <w:num w:numId="15" w16cid:durableId="1548571368">
    <w:abstractNumId w:val="0"/>
  </w:num>
  <w:num w:numId="16" w16cid:durableId="2136363370">
    <w:abstractNumId w:val="18"/>
  </w:num>
  <w:num w:numId="17" w16cid:durableId="667514692">
    <w:abstractNumId w:val="9"/>
  </w:num>
  <w:num w:numId="18" w16cid:durableId="1527670571">
    <w:abstractNumId w:val="17"/>
  </w:num>
  <w:num w:numId="19" w16cid:durableId="104661779">
    <w:abstractNumId w:val="6"/>
  </w:num>
  <w:num w:numId="20" w16cid:durableId="447624997">
    <w:abstractNumId w:val="27"/>
  </w:num>
  <w:num w:numId="21" w16cid:durableId="1016156143">
    <w:abstractNumId w:val="3"/>
  </w:num>
  <w:num w:numId="22" w16cid:durableId="88894675">
    <w:abstractNumId w:val="7"/>
  </w:num>
  <w:num w:numId="23" w16cid:durableId="993723799">
    <w:abstractNumId w:val="11"/>
  </w:num>
  <w:num w:numId="24" w16cid:durableId="2076851803">
    <w:abstractNumId w:val="16"/>
  </w:num>
  <w:num w:numId="25" w16cid:durableId="299268426">
    <w:abstractNumId w:val="4"/>
  </w:num>
  <w:num w:numId="26" w16cid:durableId="126046514">
    <w:abstractNumId w:val="24"/>
  </w:num>
  <w:num w:numId="27" w16cid:durableId="747775407">
    <w:abstractNumId w:val="21"/>
  </w:num>
  <w:num w:numId="28" w16cid:durableId="834608129">
    <w:abstractNumId w:val="13"/>
  </w:num>
  <w:num w:numId="29" w16cid:durableId="443616238">
    <w:abstractNumId w:val="10"/>
  </w:num>
  <w:num w:numId="30" w16cid:durableId="1847596325">
    <w:abstractNumId w:val="15"/>
  </w:num>
  <w:num w:numId="31" w16cid:durableId="389349912">
    <w:abstractNumId w:val="23"/>
  </w:num>
  <w:num w:numId="32" w16cid:durableId="13090203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07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86B5F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76E74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  <w:style w:type="paragraph" w:styleId="Revision">
    <w:name w:val="Revision"/>
    <w:hidden/>
    <w:uiPriority w:val="99"/>
    <w:semiHidden/>
    <w:rsid w:val="00C76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05939f-1cfc-4471-a243-a7c05fd71520">
      <Terms xmlns="http://schemas.microsoft.com/office/infopath/2007/PartnerControls"/>
    </lcf76f155ced4ddcb4097134ff3c332f>
    <TaxCatchAll xmlns="04db478a-6c81-4b04-b1b4-c3abb414fd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1A968A2657F46AD156403FC2971AE" ma:contentTypeVersion="13" ma:contentTypeDescription="Create a new document." ma:contentTypeScope="" ma:versionID="665fa958d50b4c4b9c86b686b12f1daa">
  <xsd:schema xmlns:xsd="http://www.w3.org/2001/XMLSchema" xmlns:xs="http://www.w3.org/2001/XMLSchema" xmlns:p="http://schemas.microsoft.com/office/2006/metadata/properties" xmlns:ns2="8605939f-1cfc-4471-a243-a7c05fd71520" xmlns:ns3="04db478a-6c81-4b04-b1b4-c3abb414fd88" targetNamespace="http://schemas.microsoft.com/office/2006/metadata/properties" ma:root="true" ma:fieldsID="4ace649aec96bbbdb558f549a94d17eb" ns2:_="" ns3:_="">
    <xsd:import namespace="8605939f-1cfc-4471-a243-a7c05fd71520"/>
    <xsd:import namespace="04db478a-6c81-4b04-b1b4-c3abb414f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939f-1cfc-4471-a243-a7c05fd71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b478a-6c81-4b04-b1b4-c3abb414f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c13f0c-b0ab-4bb7-bd0a-08fc6f82c330}" ma:internalName="TaxCatchAll" ma:showField="CatchAllData" ma:web="04db478a-6c81-4b04-b1b4-c3abb414f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2E80E1-824D-4717-982D-1D3AB60B4AD1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8a885650-4858-4bf3-9c1b-fc05fd27c94a"/>
    <ds:schemaRef ds:uri="58896280-883f-49e1-8f2c-86b01e3ff616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6A735-12E2-4D2B-9B4D-B120212B3D31}"/>
</file>

<file path=customXml/itemProps4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D05305-15B5-4D87-AFF1-F1A61662CA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4359</Words>
  <Characters>24850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Evaldas Žibaitis</cp:lastModifiedBy>
  <cp:revision>2</cp:revision>
  <cp:lastPrinted>2016-01-11T13:13:00Z</cp:lastPrinted>
  <dcterms:created xsi:type="dcterms:W3CDTF">2024-10-10T05:29:00Z</dcterms:created>
  <dcterms:modified xsi:type="dcterms:W3CDTF">2024-10-10T05:29:00Z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f9c96050-e5b3-4643-a8d9-b722141f6d21</vt:lpwstr>
  </property>
  <property fmtid="{D5CDD505-2E9C-101B-9397-08002B2CF9AE}" pid="3" name="ContentTypeId">
    <vt:lpwstr>0x010100FC41A968A2657F46AD156403FC2971AE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2024-10-10T05:28:19Z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08182f0d-6d0d-4eda-80e4-1526cd2cbc0e</vt:lpwstr>
  </property>
  <property fmtid="{D5CDD505-2E9C-101B-9397-08002B2CF9AE}" pid="10" name="MSIP_Label_32ae7b5d-0aac-474b-ae2b-02c331ef2874_ContentBits">
    <vt:lpwstr>0</vt:lpwstr>
  </property>
</Properties>
</file>